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w:t>
      </w:r>
      <w:bookmarkStart w:id="0" w:name="_GoBack"/>
      <w:bookmarkEnd w:id="0"/>
      <w:r w:rsidRPr="00CC3F33">
        <w:rPr>
          <w:rFonts w:ascii="Gotham Light" w:hAnsi="Gotham Light"/>
          <w:b/>
          <w:sz w:val="24"/>
          <w:szCs w:val="16"/>
        </w:rPr>
        <w:t>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215EAD">
        <w:rPr>
          <w:rFonts w:ascii="Gotham Light" w:hAnsi="Gotham Light"/>
          <w:sz w:val="16"/>
          <w:szCs w:val="16"/>
        </w:rPr>
        <w:t xml:space="preserve">HIDRAULICO </w:t>
      </w:r>
      <w:r w:rsidR="00215EAD" w:rsidRPr="00A801B6">
        <w:rPr>
          <w:rFonts w:ascii="Gotham Light" w:hAnsi="Gotham Light"/>
          <w:sz w:val="16"/>
          <w:szCs w:val="16"/>
        </w:rPr>
        <w:t>EN</w:t>
      </w:r>
      <w:r w:rsidR="000007D0">
        <w:rPr>
          <w:rFonts w:ascii="Gotham Light" w:hAnsi="Gotham Light"/>
          <w:sz w:val="16"/>
          <w:szCs w:val="16"/>
        </w:rPr>
        <w:t xml:space="preserve"> </w:t>
      </w:r>
      <w:r w:rsidR="00215EAD">
        <w:rPr>
          <w:rFonts w:ascii="Gotham Light" w:hAnsi="Gotham Light"/>
          <w:sz w:val="16"/>
          <w:szCs w:val="16"/>
        </w:rPr>
        <w:t>475.50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5A56BE" w:rsidRPr="00A254DD" w:rsidRDefault="001D05B7" w:rsidP="005A56BE">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w:t>
      </w:r>
      <w:r w:rsidR="005A56BE" w:rsidRPr="00A254DD">
        <w:rPr>
          <w:rFonts w:ascii="Gotham Light" w:hAnsi="Gotham Light"/>
          <w:b/>
          <w:sz w:val="16"/>
          <w:szCs w:val="16"/>
        </w:rPr>
        <w:t>- TERRACERIAS</w:t>
      </w:r>
    </w:p>
    <w:p w:rsidR="005A56BE" w:rsidRDefault="005A56BE" w:rsidP="005A56B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LIBRO: CTR. CONSTRUCCIÓN</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TEMA: CAR. CARRETERAS</w:t>
      </w:r>
    </w:p>
    <w:p w:rsidR="005A56BE" w:rsidRPr="00F87AF8" w:rsidRDefault="005A56BE" w:rsidP="005A56BE">
      <w:pPr>
        <w:spacing w:after="0"/>
        <w:jc w:val="both"/>
        <w:rPr>
          <w:rFonts w:ascii="Gotham Light" w:hAnsi="Gotham Light"/>
          <w:sz w:val="16"/>
          <w:szCs w:val="16"/>
        </w:rPr>
      </w:pPr>
      <w:r w:rsidRPr="00F87AF8">
        <w:rPr>
          <w:rFonts w:ascii="Gotham Light" w:hAnsi="Gotham Light"/>
          <w:sz w:val="16"/>
          <w:szCs w:val="16"/>
        </w:rPr>
        <w:t>PARTE: 1. CONCEPTOS DE OBRA</w:t>
      </w:r>
    </w:p>
    <w:p w:rsidR="005A56BE" w:rsidRPr="00F87AF8" w:rsidRDefault="005A56BE" w:rsidP="005A56BE">
      <w:pPr>
        <w:spacing w:after="0"/>
        <w:jc w:val="both"/>
        <w:rPr>
          <w:rFonts w:ascii="Gotham Light" w:hAnsi="Gotham Light"/>
          <w:sz w:val="16"/>
          <w:szCs w:val="16"/>
        </w:rPr>
      </w:pPr>
      <w:r>
        <w:rPr>
          <w:rFonts w:ascii="Gotham Light" w:hAnsi="Gotham Light"/>
          <w:sz w:val="16"/>
          <w:szCs w:val="16"/>
        </w:rPr>
        <w:t>TÍTULO: 01. TERRACERIAS</w:t>
      </w:r>
    </w:p>
    <w:p w:rsidR="001D05B7" w:rsidRPr="005A56BE" w:rsidRDefault="005A56BE" w:rsidP="005A56B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56BE" w:rsidRDefault="003C7966" w:rsidP="00327ED1">
      <w:pPr>
        <w:jc w:val="both"/>
        <w:rPr>
          <w:rFonts w:ascii="Gotham Light" w:hAnsi="Gotham Light"/>
          <w:b/>
          <w:sz w:val="16"/>
          <w:szCs w:val="16"/>
        </w:rPr>
      </w:pPr>
      <w:r>
        <w:rPr>
          <w:rFonts w:ascii="Gotham Light" w:hAnsi="Gotham Light"/>
          <w:b/>
          <w:sz w:val="16"/>
          <w:szCs w:val="16"/>
        </w:rPr>
        <w:lastRenderedPageBreak/>
        <w:t>3</w:t>
      </w:r>
      <w:r w:rsidR="00327ED1" w:rsidRPr="00A254DD">
        <w:rPr>
          <w:rFonts w:ascii="Gotham Light" w:hAnsi="Gotham Light"/>
          <w:b/>
          <w:sz w:val="16"/>
          <w:szCs w:val="16"/>
        </w:rPr>
        <w:t>.</w:t>
      </w:r>
      <w:r w:rsidR="005A56BE" w:rsidRPr="00A254DD">
        <w:rPr>
          <w:rFonts w:ascii="Gotham Light" w:hAnsi="Gotham Light"/>
          <w:b/>
          <w:sz w:val="16"/>
          <w:szCs w:val="16"/>
        </w:rPr>
        <w:t>- PAVIMENTO</w:t>
      </w:r>
      <w:r w:rsidR="005A56BE" w:rsidRPr="005A56BE">
        <w:rPr>
          <w:rFonts w:ascii="Gotham Light" w:hAnsi="Gotham Light"/>
          <w:b/>
          <w:sz w:val="16"/>
          <w:szCs w:val="16"/>
        </w:rPr>
        <w:t xml:space="preserve">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5A56BE" w:rsidRDefault="005A56BE"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9D61D3">
          <w:pPr>
            <w:pStyle w:val="Encabezado"/>
          </w:pPr>
          <w:r w:rsidRPr="009D61D3">
            <w:t>PAVIMENTACIÓN HIDRAULICA ACCESO PRINCIPAL A MANZANA AGUA FRIA EN LA LOCALIDAD DE ZOYATAL</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EC01B3" w:rsidP="001E67F9">
          <w:pPr>
            <w:pStyle w:val="Encabezado"/>
          </w:pPr>
          <w:r w:rsidRPr="00EC01B3">
            <w:t>NICOLÁS FLORES</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EC01B3">
          <w:pPr>
            <w:pStyle w:val="Encabezado"/>
          </w:pPr>
          <w:r w:rsidRPr="00EC01B3">
            <w:t>ZOYATAL</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15EAD"/>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56BE"/>
    <w:rsid w:val="005E4383"/>
    <w:rsid w:val="0066183A"/>
    <w:rsid w:val="006F0E2F"/>
    <w:rsid w:val="00763536"/>
    <w:rsid w:val="00834F5B"/>
    <w:rsid w:val="00874BD5"/>
    <w:rsid w:val="008E27AC"/>
    <w:rsid w:val="00931378"/>
    <w:rsid w:val="009314B8"/>
    <w:rsid w:val="00980387"/>
    <w:rsid w:val="009965DF"/>
    <w:rsid w:val="009A3E40"/>
    <w:rsid w:val="009C3CDE"/>
    <w:rsid w:val="009D61D3"/>
    <w:rsid w:val="00A2117D"/>
    <w:rsid w:val="00A254DD"/>
    <w:rsid w:val="00A359BD"/>
    <w:rsid w:val="00A655C6"/>
    <w:rsid w:val="00A66024"/>
    <w:rsid w:val="00A71947"/>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2720</Words>
  <Characters>14963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2020-10-26T21:35:00Z</cp:lastPrinted>
  <dcterms:created xsi:type="dcterms:W3CDTF">2020-10-19T04:06:00Z</dcterms:created>
  <dcterms:modified xsi:type="dcterms:W3CDTF">2020-10-26T21:38:00Z</dcterms:modified>
</cp:coreProperties>
</file>